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1178" w14:textId="77777777"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14:paraId="37C50B5A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14:paraId="1D513EC2" w14:textId="4A19D011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 w:rsidR="00787687">
        <w:rPr>
          <w:rFonts w:ascii="Calibri" w:eastAsia="Times New Roman" w:hAnsi="Calibri" w:cs="Calibri"/>
          <w:b/>
        </w:rPr>
        <w:t>1</w:t>
      </w:r>
      <w:r w:rsidR="00873334">
        <w:rPr>
          <w:rFonts w:ascii="Calibri" w:eastAsia="Times New Roman" w:hAnsi="Calibri" w:cs="Calibri"/>
          <w:b/>
        </w:rPr>
        <w:t>3</w:t>
      </w:r>
      <w:r w:rsidRPr="00102894">
        <w:rPr>
          <w:rFonts w:ascii="Calibri" w:eastAsia="Times New Roman" w:hAnsi="Calibri" w:cs="Calibri"/>
          <w:b/>
        </w:rPr>
        <w:t>-2020</w:t>
      </w:r>
    </w:p>
    <w:p w14:paraId="50E161C1" w14:textId="4AC3AC89"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</w:t>
      </w:r>
      <w:r w:rsidR="00A8632C">
        <w:rPr>
          <w:rFonts w:ascii="Calibri" w:eastAsia="Times New Roman" w:hAnsi="Calibri" w:cs="Calibri"/>
          <w:b/>
        </w:rPr>
        <w:t>1</w:t>
      </w:r>
      <w:r w:rsidR="00873334">
        <w:rPr>
          <w:rFonts w:ascii="Calibri" w:eastAsia="Times New Roman" w:hAnsi="Calibri" w:cs="Calibri"/>
          <w:b/>
        </w:rPr>
        <w:t>8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873334">
        <w:rPr>
          <w:rFonts w:ascii="Calibri" w:eastAsia="Times New Roman" w:hAnsi="Calibri" w:cs="Calibri"/>
          <w:b/>
        </w:rPr>
        <w:t>prosinca</w:t>
      </w:r>
      <w:r w:rsidR="009838C6">
        <w:rPr>
          <w:rFonts w:ascii="Calibri" w:eastAsia="Times New Roman" w:hAnsi="Calibri" w:cs="Calibri"/>
          <w:b/>
        </w:rPr>
        <w:t xml:space="preserve"> </w:t>
      </w:r>
      <w:r w:rsidR="00102894" w:rsidRPr="00102894">
        <w:rPr>
          <w:rFonts w:ascii="Calibri" w:eastAsia="Times New Roman" w:hAnsi="Calibri" w:cs="Calibri"/>
          <w:b/>
        </w:rPr>
        <w:t xml:space="preserve">2020 </w:t>
      </w:r>
    </w:p>
    <w:p w14:paraId="71701BAD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74E2B1A2" w14:textId="1846E81D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</w:t>
      </w:r>
      <w:r w:rsidR="00A8632C">
        <w:rPr>
          <w:rFonts w:ascii="Calibri" w:eastAsia="Times New Roman" w:hAnsi="Calibri" w:cs="Calibri"/>
        </w:rPr>
        <w:t>, 95/19</w:t>
      </w:r>
      <w:r w:rsidRPr="00102894">
        <w:rPr>
          <w:rFonts w:ascii="Calibri" w:eastAsia="Times New Roman" w:hAnsi="Calibri" w:cs="Calibri"/>
        </w:rPr>
        <w:t>) sazivam 3</w:t>
      </w:r>
      <w:r w:rsidR="00873334">
        <w:rPr>
          <w:rFonts w:ascii="Calibri" w:eastAsia="Times New Roman" w:hAnsi="Calibri" w:cs="Calibri"/>
        </w:rPr>
        <w:t>9</w:t>
      </w:r>
      <w:r w:rsidRPr="00102894">
        <w:rPr>
          <w:rFonts w:ascii="Calibri" w:eastAsia="Times New Roman" w:hAnsi="Calibri" w:cs="Calibri"/>
        </w:rPr>
        <w:t xml:space="preserve">. </w:t>
      </w:r>
      <w:r w:rsidR="00873334">
        <w:rPr>
          <w:rFonts w:ascii="Calibri" w:eastAsia="Times New Roman" w:hAnsi="Calibri" w:cs="Calibri"/>
        </w:rPr>
        <w:t xml:space="preserve">telefonsku </w:t>
      </w:r>
      <w:r w:rsidRPr="00102894">
        <w:rPr>
          <w:rFonts w:ascii="Calibri" w:eastAsia="Times New Roman" w:hAnsi="Calibri" w:cs="Calibri"/>
        </w:rPr>
        <w:t xml:space="preserve">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787687">
        <w:rPr>
          <w:rFonts w:ascii="Calibri" w:eastAsia="Times New Roman" w:hAnsi="Calibri" w:cs="Calibri"/>
          <w:b/>
        </w:rPr>
        <w:t>2</w:t>
      </w:r>
      <w:r w:rsidR="00CE06AB">
        <w:rPr>
          <w:rFonts w:ascii="Calibri" w:eastAsia="Times New Roman" w:hAnsi="Calibri" w:cs="Calibri"/>
          <w:b/>
        </w:rPr>
        <w:t>2</w:t>
      </w:r>
      <w:r w:rsidR="00873334">
        <w:rPr>
          <w:rFonts w:ascii="Calibri" w:eastAsia="Times New Roman" w:hAnsi="Calibri" w:cs="Calibri"/>
          <w:b/>
        </w:rPr>
        <w:t>.</w:t>
      </w:r>
      <w:r w:rsidR="000D6561">
        <w:rPr>
          <w:rFonts w:ascii="Calibri" w:eastAsia="Times New Roman" w:hAnsi="Calibri" w:cs="Calibri"/>
          <w:b/>
        </w:rPr>
        <w:t>1</w:t>
      </w:r>
      <w:r w:rsidR="00873334">
        <w:rPr>
          <w:rFonts w:ascii="Calibri" w:eastAsia="Times New Roman" w:hAnsi="Calibri" w:cs="Calibri"/>
          <w:b/>
        </w:rPr>
        <w:t>2</w:t>
      </w:r>
      <w:r w:rsidRPr="00102894">
        <w:rPr>
          <w:rFonts w:ascii="Calibri" w:eastAsia="Times New Roman" w:hAnsi="Calibri" w:cs="Calibri"/>
          <w:b/>
        </w:rPr>
        <w:t>.2020. godine (</w:t>
      </w:r>
      <w:r w:rsidR="00EE0C17">
        <w:rPr>
          <w:rFonts w:ascii="Calibri" w:eastAsia="Times New Roman" w:hAnsi="Calibri" w:cs="Calibri"/>
          <w:b/>
        </w:rPr>
        <w:t>utorak</w:t>
      </w:r>
      <w:r w:rsidRPr="00102894">
        <w:rPr>
          <w:rFonts w:ascii="Calibri" w:eastAsia="Times New Roman" w:hAnsi="Calibri" w:cs="Calibri"/>
          <w:b/>
        </w:rPr>
        <w:t>) u 1</w:t>
      </w:r>
      <w:r w:rsidR="00873334">
        <w:rPr>
          <w:rFonts w:ascii="Calibri" w:eastAsia="Times New Roman" w:hAnsi="Calibri" w:cs="Calibri"/>
          <w:b/>
        </w:rPr>
        <w:t>0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14:paraId="37C5825F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3C73A4C3" w14:textId="77777777" w:rsidR="00D43543" w:rsidRDefault="00D43543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0FDF776B" w14:textId="77777777"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14:paraId="0AF4FC12" w14:textId="77777777" w:rsidR="00102894" w:rsidRDefault="00102894"/>
    <w:p w14:paraId="0FE53627" w14:textId="5374E13F" w:rsidR="009A3CE2" w:rsidRDefault="009A3CE2" w:rsidP="008A0158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8A0158">
        <w:rPr>
          <w:rFonts w:eastAsia="Times New Roman" w:cstheme="minorHAnsi"/>
        </w:rPr>
        <w:t xml:space="preserve">Analiza poslovanja Doma zdravlja Ozalj za mjesec </w:t>
      </w:r>
      <w:r w:rsidR="00873334">
        <w:rPr>
          <w:rFonts w:eastAsia="Times New Roman" w:cstheme="minorHAnsi"/>
        </w:rPr>
        <w:t>studeni</w:t>
      </w:r>
      <w:r w:rsidRPr="008A0158">
        <w:rPr>
          <w:rFonts w:eastAsia="Times New Roman" w:cstheme="minorHAnsi"/>
        </w:rPr>
        <w:t xml:space="preserve"> 2020. godine</w:t>
      </w:r>
    </w:p>
    <w:p w14:paraId="6F397D6A" w14:textId="3A49FBFC" w:rsidR="00B01FED" w:rsidRPr="00787687" w:rsidRDefault="00B01FED" w:rsidP="00B01FED">
      <w:pPr>
        <w:pStyle w:val="Odlomakpopisa"/>
        <w:numPr>
          <w:ilvl w:val="0"/>
          <w:numId w:val="1"/>
        </w:numPr>
        <w:spacing w:after="0" w:line="240" w:lineRule="auto"/>
      </w:pPr>
      <w:r w:rsidRPr="00787687">
        <w:rPr>
          <w:rFonts w:eastAsia="Times New Roman" w:cstheme="minorHAnsi"/>
        </w:rPr>
        <w:t xml:space="preserve">Donošenje Odluke o </w:t>
      </w:r>
      <w:r>
        <w:rPr>
          <w:rFonts w:eastAsia="Times New Roman" w:cstheme="minorHAnsi"/>
        </w:rPr>
        <w:t>usvajanju III.(V) Rebalansa Financijskog plana za 2020. godinu</w:t>
      </w:r>
    </w:p>
    <w:p w14:paraId="084B1316" w14:textId="3F9238B3" w:rsidR="00B01FED" w:rsidRPr="00787687" w:rsidRDefault="00B01FED" w:rsidP="00B01FED">
      <w:pPr>
        <w:pStyle w:val="Odlomakpopisa"/>
        <w:numPr>
          <w:ilvl w:val="0"/>
          <w:numId w:val="1"/>
        </w:numPr>
        <w:spacing w:after="0" w:line="240" w:lineRule="auto"/>
      </w:pPr>
      <w:r w:rsidRPr="00787687">
        <w:rPr>
          <w:rFonts w:eastAsia="Times New Roman" w:cstheme="minorHAnsi"/>
        </w:rPr>
        <w:t xml:space="preserve">Donošenje Odluke o </w:t>
      </w:r>
      <w:r>
        <w:rPr>
          <w:rFonts w:eastAsia="Times New Roman" w:cstheme="minorHAnsi"/>
        </w:rPr>
        <w:t xml:space="preserve">usvajanju Financijskog plana za 2021. godinu i projekcijom Plana za 2022. i 2023. godinu </w:t>
      </w:r>
      <w:r w:rsidR="00073B93">
        <w:rPr>
          <w:rFonts w:eastAsia="Times New Roman" w:cstheme="minorHAnsi"/>
        </w:rPr>
        <w:t>sa obrazloženjima</w:t>
      </w:r>
    </w:p>
    <w:p w14:paraId="0E73B749" w14:textId="1C459960" w:rsidR="00B01FED" w:rsidRDefault="00117E77" w:rsidP="00EB20A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Donošenje Odluke o zapošljavanju specijaliste ginekologije i opstetricije u ordinaciji zdravstvene zaštite žena – „popunjavanje tima bez nositelja“</w:t>
      </w:r>
    </w:p>
    <w:p w14:paraId="388122D2" w14:textId="36C8CA1A" w:rsidR="00117E77" w:rsidRDefault="00073B93" w:rsidP="00C87E74">
      <w:pPr>
        <w:pStyle w:val="Odlomakpopisa"/>
        <w:numPr>
          <w:ilvl w:val="0"/>
          <w:numId w:val="1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Donošenje Odluke o zapošljavanju med. sestre/tehničara u djelatnosti sanitetskog prijevoza (</w:t>
      </w:r>
      <w:r w:rsidR="00977CDC">
        <w:rPr>
          <w:rFonts w:eastAsia="Times New Roman" w:cstheme="minorHAnsi"/>
        </w:rPr>
        <w:t>Z</w:t>
      </w:r>
      <w:r>
        <w:rPr>
          <w:rFonts w:eastAsia="Times New Roman" w:cstheme="minorHAnsi"/>
        </w:rPr>
        <w:t xml:space="preserve">bog odlaska med. sestre Marine Migan u mirovinu sa 01.01.2021. godine </w:t>
      </w:r>
      <w:r w:rsidR="00977CDC">
        <w:rPr>
          <w:rFonts w:eastAsia="Times New Roman" w:cstheme="minorHAnsi"/>
        </w:rPr>
        <w:t xml:space="preserve">ostaje upražnjeno radno mjesto u timu obiteljske medicine. Med. sestra Vesne Čoraga izrazila je želju za premještanjem iz tima sanitet. prijevoza u tim obiteljske medicine. Slijedom navedenog ostaje upražnjeno radno mjesto med. sestre/tehničara u timu sanitet. prijevoza zbog čega postoji potreba za </w:t>
      </w:r>
      <w:r>
        <w:rPr>
          <w:rFonts w:eastAsia="Times New Roman" w:cstheme="minorHAnsi"/>
        </w:rPr>
        <w:t>popunjavanje</w:t>
      </w:r>
      <w:r w:rsidR="00977CDC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tima sanitet. prijevoza</w:t>
      </w:r>
      <w:r w:rsidR="00977CDC">
        <w:rPr>
          <w:rFonts w:eastAsia="Times New Roman" w:cstheme="minorHAnsi"/>
        </w:rPr>
        <w:t>.)</w:t>
      </w:r>
    </w:p>
    <w:p w14:paraId="54672529" w14:textId="2FD5C5F0" w:rsidR="002F01F9" w:rsidRPr="006B076E" w:rsidRDefault="002F01F9" w:rsidP="0082325C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eastAsia="Times New Roman" w:cstheme="minorHAnsi"/>
        </w:rPr>
        <w:t xml:space="preserve">Različito </w:t>
      </w:r>
    </w:p>
    <w:p w14:paraId="5A0AE66D" w14:textId="7703025B" w:rsidR="00A966F7" w:rsidRPr="00787687" w:rsidRDefault="00A966F7" w:rsidP="00C87E74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 xml:space="preserve">Dr. Čudina podnijela Izjavu o namjeri zasnivanja radnog odnosa u Domu zdravlja Ozalj sa 01.01.2021. godine. Izjava se nalazi u privitku. </w:t>
      </w:r>
      <w:r w:rsidRPr="00A966F7">
        <w:t>Sukladno članku 265. Zakona o zdravstvenoj zaštiti, zdravstveni radnici iz stavka 1. ovoga članka imaju prednost pri zapošljavanju u domu zdravlja ako ispunjavaju tražene uvjete po natječaju za zapošljavanje iz stavka 2. ovoga članka.</w:t>
      </w:r>
      <w:r>
        <w:t xml:space="preserve"> Objava Natječaja ide na web stranici DZ Ozalj i HZZ-a sa 21.12.2020. godine.</w:t>
      </w:r>
    </w:p>
    <w:p w14:paraId="5FFDB7C6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05BABCEB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361772E5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527B3630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437DB168" w14:textId="3C9F9DF3"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14:paraId="480BACBC" w14:textId="77777777"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14:paraId="02EE8CDB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00AFF70" w14:textId="77777777" w:rsidR="004F3AD4" w:rsidRDefault="004F3AD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2167F89" w14:textId="55B5B0CD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14:paraId="742791DE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14:paraId="2D13EF7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14:paraId="70D60E1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14:paraId="5EE7066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14:paraId="5FEDA869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14:paraId="3B629BD0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14:paraId="510041F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14:paraId="31961BA5" w14:textId="30F62EAD" w:rsidR="00102894" w:rsidRDefault="00102894" w:rsidP="004F3AD4">
      <w:pPr>
        <w:spacing w:after="0" w:line="240" w:lineRule="auto"/>
        <w:ind w:left="360"/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sectPr w:rsidR="0010289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D3574" w14:textId="77777777" w:rsidR="00CA639B" w:rsidRDefault="00CA639B" w:rsidP="00102894">
      <w:pPr>
        <w:spacing w:after="0" w:line="240" w:lineRule="auto"/>
      </w:pPr>
      <w:r>
        <w:separator/>
      </w:r>
    </w:p>
  </w:endnote>
  <w:endnote w:type="continuationSeparator" w:id="0">
    <w:p w14:paraId="46C43770" w14:textId="77777777" w:rsidR="00CA639B" w:rsidRDefault="00CA639B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E0F4C" w14:textId="77777777" w:rsidR="00CA639B" w:rsidRDefault="00CA639B" w:rsidP="00102894">
      <w:pPr>
        <w:spacing w:after="0" w:line="240" w:lineRule="auto"/>
      </w:pPr>
      <w:r>
        <w:separator/>
      </w:r>
    </w:p>
  </w:footnote>
  <w:footnote w:type="continuationSeparator" w:id="0">
    <w:p w14:paraId="3A5DA578" w14:textId="77777777" w:rsidR="00CA639B" w:rsidRDefault="00CA639B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1571" w14:textId="77777777" w:rsidR="00102894" w:rsidRDefault="00102894">
    <w:pPr>
      <w:pStyle w:val="Zaglavlje"/>
    </w:pPr>
    <w:r>
      <w:rPr>
        <w:rFonts w:eastAsia="Times New Roman" w:cstheme="minorHAnsi"/>
        <w:noProof/>
        <w:lang w:eastAsia="hr-HR"/>
      </w:rPr>
      <w:drawing>
        <wp:inline distT="0" distB="0" distL="0" distR="0" wp14:anchorId="7A91CD1C" wp14:editId="4676A81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5A3"/>
    <w:multiLevelType w:val="hybridMultilevel"/>
    <w:tmpl w:val="607E23EC"/>
    <w:lvl w:ilvl="0" w:tplc="AF560C18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61E4"/>
    <w:multiLevelType w:val="hybridMultilevel"/>
    <w:tmpl w:val="E7AA1C3C"/>
    <w:lvl w:ilvl="0" w:tplc="351CBB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E740F1"/>
    <w:multiLevelType w:val="hybridMultilevel"/>
    <w:tmpl w:val="474491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831CF"/>
    <w:multiLevelType w:val="hybridMultilevel"/>
    <w:tmpl w:val="F9280F96"/>
    <w:lvl w:ilvl="0" w:tplc="269A4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94"/>
    <w:rsid w:val="00065D5A"/>
    <w:rsid w:val="0007045C"/>
    <w:rsid w:val="0007190A"/>
    <w:rsid w:val="00073B93"/>
    <w:rsid w:val="000D538A"/>
    <w:rsid w:val="000D6561"/>
    <w:rsid w:val="000E2707"/>
    <w:rsid w:val="00102894"/>
    <w:rsid w:val="00117E77"/>
    <w:rsid w:val="00133E4E"/>
    <w:rsid w:val="00151BC7"/>
    <w:rsid w:val="00257DFE"/>
    <w:rsid w:val="002705E4"/>
    <w:rsid w:val="002B6E3F"/>
    <w:rsid w:val="002F01F9"/>
    <w:rsid w:val="002F10F8"/>
    <w:rsid w:val="0034244B"/>
    <w:rsid w:val="00367DB1"/>
    <w:rsid w:val="0038109F"/>
    <w:rsid w:val="003F1063"/>
    <w:rsid w:val="00441FA4"/>
    <w:rsid w:val="004D3EA5"/>
    <w:rsid w:val="004F3AD4"/>
    <w:rsid w:val="005113FB"/>
    <w:rsid w:val="00533C73"/>
    <w:rsid w:val="00536758"/>
    <w:rsid w:val="00551BC7"/>
    <w:rsid w:val="00561C57"/>
    <w:rsid w:val="00582EC0"/>
    <w:rsid w:val="00595506"/>
    <w:rsid w:val="005B3B01"/>
    <w:rsid w:val="00622818"/>
    <w:rsid w:val="00647EA8"/>
    <w:rsid w:val="00672F12"/>
    <w:rsid w:val="00675FCD"/>
    <w:rsid w:val="006853E3"/>
    <w:rsid w:val="0069309F"/>
    <w:rsid w:val="006B076E"/>
    <w:rsid w:val="006B4C26"/>
    <w:rsid w:val="006C3FDC"/>
    <w:rsid w:val="0070240D"/>
    <w:rsid w:val="00783F71"/>
    <w:rsid w:val="00787687"/>
    <w:rsid w:val="008023F5"/>
    <w:rsid w:val="00805884"/>
    <w:rsid w:val="008224E9"/>
    <w:rsid w:val="0082325C"/>
    <w:rsid w:val="008401AB"/>
    <w:rsid w:val="00862590"/>
    <w:rsid w:val="008637DB"/>
    <w:rsid w:val="00873334"/>
    <w:rsid w:val="008823BC"/>
    <w:rsid w:val="008A0158"/>
    <w:rsid w:val="00972D32"/>
    <w:rsid w:val="00977CDC"/>
    <w:rsid w:val="009838C6"/>
    <w:rsid w:val="009A3CE2"/>
    <w:rsid w:val="00A175F5"/>
    <w:rsid w:val="00A3601F"/>
    <w:rsid w:val="00A5693D"/>
    <w:rsid w:val="00A83CB5"/>
    <w:rsid w:val="00A8632C"/>
    <w:rsid w:val="00A966F7"/>
    <w:rsid w:val="00AB5245"/>
    <w:rsid w:val="00AC7567"/>
    <w:rsid w:val="00B01FED"/>
    <w:rsid w:val="00B16705"/>
    <w:rsid w:val="00B303AF"/>
    <w:rsid w:val="00B7413A"/>
    <w:rsid w:val="00B8076A"/>
    <w:rsid w:val="00B82829"/>
    <w:rsid w:val="00B85719"/>
    <w:rsid w:val="00BA0495"/>
    <w:rsid w:val="00BA5513"/>
    <w:rsid w:val="00BB5FBD"/>
    <w:rsid w:val="00BC20DC"/>
    <w:rsid w:val="00BD5D60"/>
    <w:rsid w:val="00C219B8"/>
    <w:rsid w:val="00C2551C"/>
    <w:rsid w:val="00C83F54"/>
    <w:rsid w:val="00C87E74"/>
    <w:rsid w:val="00CA639B"/>
    <w:rsid w:val="00CC6A62"/>
    <w:rsid w:val="00CE06AB"/>
    <w:rsid w:val="00D43543"/>
    <w:rsid w:val="00D93FEA"/>
    <w:rsid w:val="00DC19F4"/>
    <w:rsid w:val="00DD7410"/>
    <w:rsid w:val="00E104AA"/>
    <w:rsid w:val="00E624B8"/>
    <w:rsid w:val="00EB20A5"/>
    <w:rsid w:val="00ED6003"/>
    <w:rsid w:val="00EE0C17"/>
    <w:rsid w:val="00F24CBC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A7EF"/>
  <w15:docId w15:val="{EB1DDC0C-06F4-4B63-B7A0-F0BCA63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89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894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513"/>
    <w:rPr>
      <w:rFonts w:ascii="Segoe UI" w:hAnsi="Segoe UI" w:cs="Segoe UI"/>
      <w:sz w:val="18"/>
      <w:szCs w:val="18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244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244B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F67F-420B-43A0-A40D-C6F671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13</cp:revision>
  <cp:lastPrinted>2020-09-28T07:03:00Z</cp:lastPrinted>
  <dcterms:created xsi:type="dcterms:W3CDTF">2020-11-21T09:17:00Z</dcterms:created>
  <dcterms:modified xsi:type="dcterms:W3CDTF">2020-12-21T06:55:00Z</dcterms:modified>
</cp:coreProperties>
</file>